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0A" w:rsidRPr="00696FB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42780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рабочей программе</w:t>
      </w:r>
    </w:p>
    <w:p w:rsidR="0042780A" w:rsidRPr="00AC652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52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Геометрия</w:t>
      </w:r>
      <w:r w:rsidRPr="00AC652A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597811">
        <w:rPr>
          <w:rFonts w:ascii="Times New Roman" w:hAnsi="Times New Roman"/>
          <w:b/>
          <w:color w:val="000000"/>
          <w:sz w:val="24"/>
          <w:szCs w:val="24"/>
        </w:rPr>
        <w:t>У</w:t>
      </w:r>
      <w:r w:rsidR="006E49C8">
        <w:rPr>
          <w:rFonts w:ascii="Times New Roman" w:hAnsi="Times New Roman"/>
          <w:b/>
          <w:color w:val="000000"/>
          <w:sz w:val="24"/>
          <w:szCs w:val="24"/>
        </w:rPr>
        <w:t>г</w:t>
      </w:r>
      <w:bookmarkStart w:id="0" w:name="_GoBack"/>
      <w:bookmarkEnd w:id="0"/>
      <w:r w:rsidR="00597811">
        <w:rPr>
          <w:rFonts w:ascii="Times New Roman" w:hAnsi="Times New Roman"/>
          <w:b/>
          <w:color w:val="000000"/>
          <w:sz w:val="24"/>
          <w:szCs w:val="24"/>
        </w:rPr>
        <w:t>лублённый</w:t>
      </w:r>
      <w:r w:rsidRPr="00AC652A">
        <w:rPr>
          <w:rFonts w:ascii="Times New Roman" w:hAnsi="Times New Roman"/>
          <w:b/>
          <w:color w:val="000000"/>
          <w:sz w:val="24"/>
          <w:szCs w:val="24"/>
        </w:rPr>
        <w:t xml:space="preserve"> уровень</w:t>
      </w:r>
      <w:r w:rsidRPr="00AC652A">
        <w:rPr>
          <w:rFonts w:ascii="Times New Roman" w:hAnsi="Times New Roman" w:cs="Times New Roman"/>
          <w:b/>
          <w:sz w:val="24"/>
          <w:szCs w:val="24"/>
        </w:rPr>
        <w:t>»</w:t>
      </w:r>
    </w:p>
    <w:p w:rsidR="0042780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10-11</w:t>
      </w:r>
      <w:r w:rsidRPr="00F20324">
        <w:rPr>
          <w:rFonts w:ascii="Times New Roman" w:hAnsi="Times New Roman" w:cs="Times New Roman"/>
          <w:b/>
          <w:sz w:val="24"/>
          <w:szCs w:val="24"/>
        </w:rPr>
        <w:t>-х классов</w:t>
      </w:r>
    </w:p>
    <w:p w:rsidR="0042780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80A" w:rsidRDefault="0042780A" w:rsidP="0042780A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42780A" w:rsidRDefault="0042780A" w:rsidP="0042780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42780A" w:rsidTr="001D7943"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программы:</w:t>
            </w:r>
          </w:p>
        </w:tc>
        <w:tc>
          <w:tcPr>
            <w:tcW w:w="5210" w:type="dxa"/>
          </w:tcPr>
          <w:p w:rsidR="0042780A" w:rsidRPr="00AC652A" w:rsidRDefault="0042780A" w:rsidP="0059781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«Геометрия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5978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Углублённый 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уровень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42780A" w:rsidTr="001D7943"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область:</w:t>
            </w:r>
          </w:p>
        </w:tc>
        <w:tc>
          <w:tcPr>
            <w:tcW w:w="5210" w:type="dxa"/>
          </w:tcPr>
          <w:p w:rsidR="0042780A" w:rsidRPr="00201BFA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42780A" w:rsidTr="001D7943"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база:</w:t>
            </w:r>
          </w:p>
        </w:tc>
        <w:tc>
          <w:tcPr>
            <w:tcW w:w="5210" w:type="dxa"/>
          </w:tcPr>
          <w:p w:rsidR="0042780A" w:rsidRDefault="0042780A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42780A" w:rsidRDefault="0042780A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42780A" w:rsidRDefault="0042780A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42780A" w:rsidRDefault="0042780A" w:rsidP="001D7943">
            <w:pPr>
              <w:pStyle w:val="Default"/>
              <w:widowControl w:val="0"/>
              <w:spacing w:line="276" w:lineRule="auto"/>
              <w:jc w:val="both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42780A" w:rsidRDefault="0042780A" w:rsidP="001D794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:rsidR="0042780A" w:rsidRPr="000D518F" w:rsidRDefault="0042780A" w:rsidP="001D7943">
            <w:pPr>
              <w:pStyle w:val="a4"/>
              <w:tabs>
                <w:tab w:val="left" w:pos="426"/>
              </w:tabs>
              <w:ind w:left="0"/>
              <w:jc w:val="both"/>
            </w:pPr>
            <w:r w:rsidRPr="000D518F">
              <w:t xml:space="preserve">Приказ </w:t>
            </w:r>
            <w:bookmarkStart w:id="1" w:name="_Hlk176203004"/>
            <w:r w:rsidRPr="000D518F">
              <w:t>Министерства</w:t>
            </w:r>
            <w:bookmarkEnd w:id="1"/>
            <w:r w:rsidRPr="000D518F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42780A" w:rsidRPr="00201BFA" w:rsidRDefault="0042780A" w:rsidP="001D7943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0A" w:rsidTr="001D7943"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предмета:</w:t>
            </w:r>
          </w:p>
        </w:tc>
        <w:tc>
          <w:tcPr>
            <w:tcW w:w="5210" w:type="dxa"/>
          </w:tcPr>
          <w:p w:rsidR="0042780A" w:rsidRPr="002D5615" w:rsidRDefault="0042780A" w:rsidP="001D7943">
            <w:pPr>
              <w:spacing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      </w:r>
          </w:p>
          <w:p w:rsidR="0042780A" w:rsidRPr="002D5615" w:rsidRDefault="0042780A" w:rsidP="001D7943">
            <w:pPr>
              <w:spacing w:line="264" w:lineRule="auto"/>
              <w:ind w:firstLine="600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Приоритетными задачами освоения курса «Геометрии» на базовом уровне в 10 классах являются: 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представления о геометрии как части мировой культуры и осознание её взаимосвязи с окружающим миром;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умения распознавать на чертежах, моделях и в реальном мире многогранники и тела вращения; 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методами решения задач на построения на изображениях пространственных фигур; 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оперировать основными понятиями о многогранниках и телах вращения и их основными свойствами;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:rsidR="0042780A" w:rsidRPr="002D5615" w:rsidRDefault="0042780A" w:rsidP="001D7943">
            <w:pPr>
              <w:suppressAutoHyphens w:val="0"/>
              <w:spacing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  <w:p w:rsidR="0042780A" w:rsidRPr="00201BFA" w:rsidRDefault="0042780A" w:rsidP="001D7943">
            <w:pPr>
              <w:spacing w:line="264" w:lineRule="auto"/>
              <w:ind w:firstLine="600"/>
              <w:jc w:val="both"/>
            </w:pPr>
          </w:p>
        </w:tc>
      </w:tr>
      <w:tr w:rsidR="0042780A" w:rsidTr="007D0822">
        <w:trPr>
          <w:trHeight w:val="1968"/>
        </w:trPr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пособие:</w:t>
            </w:r>
          </w:p>
        </w:tc>
        <w:tc>
          <w:tcPr>
            <w:tcW w:w="5210" w:type="dxa"/>
          </w:tcPr>
          <w:p w:rsidR="0042780A" w:rsidRPr="00541F31" w:rsidRDefault="0042780A" w:rsidP="001D7943">
            <w:pPr>
              <w:ind w:left="12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​</w:t>
            </w:r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‌‌Математика</w:t>
            </w:r>
            <w:proofErr w:type="gramStart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Геометрия. 10-11 классы : учеб</w:t>
            </w:r>
            <w:proofErr w:type="gramStart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организаций : базовый и </w:t>
            </w:r>
            <w:proofErr w:type="spellStart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углубл</w:t>
            </w:r>
            <w:proofErr w:type="spell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уровни  / [Л.С. </w:t>
            </w:r>
            <w:proofErr w:type="spellStart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Атанасян</w:t>
            </w:r>
            <w:proofErr w:type="spellEnd"/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др.]. – 8-е изд.- М. : Просвещение, 2020.</w:t>
            </w:r>
          </w:p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811" w:rsidRPr="00B71622" w:rsidRDefault="00597811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0A" w:rsidTr="001D7943">
        <w:tc>
          <w:tcPr>
            <w:tcW w:w="5210" w:type="dxa"/>
          </w:tcPr>
          <w:p w:rsidR="0042780A" w:rsidRPr="00F20324" w:rsidRDefault="0042780A" w:rsidP="001D7943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Место учебного предмета в учебном плане:</w:t>
            </w:r>
          </w:p>
          <w:p w:rsidR="0042780A" w:rsidRDefault="0042780A" w:rsidP="001D7943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7D08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7D08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класс- </w:t>
            </w:r>
            <w:r w:rsidR="007D082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42780A" w:rsidRPr="00DC07B7" w:rsidRDefault="0042780A" w:rsidP="007D0822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7D0822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часа.</w:t>
            </w:r>
          </w:p>
        </w:tc>
      </w:tr>
      <w:tr w:rsidR="0042780A" w:rsidTr="001D7943">
        <w:tc>
          <w:tcPr>
            <w:tcW w:w="5210" w:type="dxa"/>
          </w:tcPr>
          <w:p w:rsidR="0042780A" w:rsidRDefault="0042780A" w:rsidP="001D7943">
            <w:pPr>
              <w:spacing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аттестации:</w:t>
            </w:r>
          </w:p>
        </w:tc>
        <w:tc>
          <w:tcPr>
            <w:tcW w:w="5210" w:type="dxa"/>
          </w:tcPr>
          <w:p w:rsidR="0042780A" w:rsidRPr="00DC07B7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42780A" w:rsidRPr="00DC07B7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42780A" w:rsidRPr="00DC07B7" w:rsidRDefault="0042780A" w:rsidP="001D79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C37" w:rsidRDefault="00BD1C37"/>
    <w:sectPr w:rsidR="00BD1C37" w:rsidSect="004278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0A"/>
    <w:rsid w:val="0042780A"/>
    <w:rsid w:val="00597811"/>
    <w:rsid w:val="006E49C8"/>
    <w:rsid w:val="007D0822"/>
    <w:rsid w:val="00BD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0A"/>
    <w:pPr>
      <w:suppressAutoHyphens/>
    </w:pPr>
    <w:rPr>
      <w:rFonts w:ascii="Calibri" w:eastAsia="SimSun" w:hAnsi="Calibri" w:cs="font19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278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78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0A"/>
    <w:pPr>
      <w:suppressAutoHyphens/>
    </w:pPr>
    <w:rPr>
      <w:rFonts w:ascii="Calibri" w:eastAsia="SimSun" w:hAnsi="Calibri" w:cs="font193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4278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78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UCHITEL</cp:lastModifiedBy>
  <cp:revision>3</cp:revision>
  <dcterms:created xsi:type="dcterms:W3CDTF">2024-09-09T13:41:00Z</dcterms:created>
  <dcterms:modified xsi:type="dcterms:W3CDTF">2024-09-10T06:58:00Z</dcterms:modified>
</cp:coreProperties>
</file>